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E11" w:rsidRPr="005E55DB" w:rsidRDefault="00AC3E11" w:rsidP="00AC3E11">
      <w:pPr>
        <w:pStyle w:val="2"/>
        <w:spacing w:line="276" w:lineRule="auto"/>
        <w:ind w:firstLine="567"/>
        <w:contextualSpacing/>
        <w:jc w:val="both"/>
        <w:rPr>
          <w:b w:val="0"/>
          <w:bCs w:val="0"/>
          <w:sz w:val="24"/>
        </w:rPr>
      </w:pPr>
      <w:r w:rsidRPr="005E55DB">
        <w:rPr>
          <w:sz w:val="24"/>
        </w:rPr>
        <w:t>Пояснительная записка</w:t>
      </w:r>
    </w:p>
    <w:p w:rsidR="00AC3E11" w:rsidRDefault="00AC3E11" w:rsidP="00AC3E11">
      <w:pPr>
        <w:spacing w:line="276" w:lineRule="auto"/>
        <w:ind w:firstLine="567"/>
        <w:contextualSpacing/>
        <w:jc w:val="both"/>
      </w:pPr>
      <w:r w:rsidRPr="005E55DB">
        <w:t xml:space="preserve">Рабочая программа  курса русской литературы для 8 класса составлена на основе  скорректированной  государственной программы общеобразовательных учреждений по литературе для 5-11 классов (базовый уровень) </w:t>
      </w:r>
      <w:r>
        <w:t xml:space="preserve"> под редакцией В.Я. Коровиной </w:t>
      </w:r>
      <w:r w:rsidRPr="005E55DB">
        <w:t>/ допущенной Министерством образования и науки РФ - М.: Просвещение, 200</w:t>
      </w:r>
      <w:r>
        <w:t>7</w:t>
      </w:r>
      <w:r w:rsidRPr="005E55DB">
        <w:t>, согласованной в ЛОИРО.2009</w:t>
      </w:r>
      <w:r>
        <w:t xml:space="preserve"> </w:t>
      </w:r>
      <w:r w:rsidRPr="005E55DB">
        <w:t>г.</w:t>
      </w:r>
      <w:r>
        <w:t xml:space="preserve"> 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>
        <w:rPr>
          <w:bCs/>
          <w:color w:val="000000"/>
          <w:shd w:val="clear" w:color="auto" w:fill="FFFFFF"/>
        </w:rPr>
        <w:t xml:space="preserve">Программа рассчитана на работу с учебником: </w:t>
      </w:r>
      <w:r w:rsidRPr="0034528A">
        <w:rPr>
          <w:bCs/>
          <w:color w:val="000000"/>
          <w:shd w:val="clear" w:color="auto" w:fill="FFFFFF"/>
        </w:rPr>
        <w:t xml:space="preserve">Литература. </w:t>
      </w:r>
      <w:r>
        <w:rPr>
          <w:bCs/>
          <w:color w:val="000000"/>
          <w:shd w:val="clear" w:color="auto" w:fill="FFFFFF"/>
        </w:rPr>
        <w:t>8</w:t>
      </w:r>
      <w:r w:rsidRPr="0034528A">
        <w:rPr>
          <w:bCs/>
          <w:color w:val="000000"/>
          <w:shd w:val="clear" w:color="auto" w:fill="FFFFFF"/>
        </w:rPr>
        <w:t xml:space="preserve"> класс. Учебник для общеобразовательных организаций с прил. на электронном носителе. В 2 ч</w:t>
      </w:r>
      <w:r w:rsidRPr="0034528A">
        <w:rPr>
          <w:color w:val="000000"/>
          <w:shd w:val="clear" w:color="auto" w:fill="FFFFFF"/>
        </w:rPr>
        <w:t>.  / [В. Я. Коровина, В. П. Журавлев, В. И. Коровин, И. С. Збарский]; под ред. В. Я. Кор</w:t>
      </w:r>
      <w:r>
        <w:rPr>
          <w:color w:val="000000"/>
          <w:shd w:val="clear" w:color="auto" w:fill="FFFFFF"/>
        </w:rPr>
        <w:t>овиной. — М. : Просвещение, 2009</w:t>
      </w:r>
      <w:r w:rsidRPr="0034528A">
        <w:rPr>
          <w:color w:val="000000"/>
          <w:shd w:val="clear" w:color="auto" w:fill="FFFFFF"/>
        </w:rPr>
        <w:t>. — 383 с.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Настоящая программа разработана с учетом 2 рабочих часов в неделю.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  <w:rPr>
          <w:b/>
        </w:rPr>
      </w:pPr>
      <w:r w:rsidRPr="005E55DB">
        <w:rPr>
          <w:b/>
        </w:rPr>
        <w:t>Количество часов в неделю -</w:t>
      </w:r>
      <w:r>
        <w:rPr>
          <w:b/>
        </w:rPr>
        <w:t xml:space="preserve"> </w:t>
      </w:r>
      <w:r w:rsidRPr="005E55DB">
        <w:rPr>
          <w:b/>
        </w:rPr>
        <w:t>1 час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rPr>
          <w:b/>
        </w:rPr>
        <w:t>Количество учебных недель -</w:t>
      </w:r>
      <w:r>
        <w:rPr>
          <w:b/>
        </w:rPr>
        <w:t xml:space="preserve"> </w:t>
      </w:r>
      <w:r w:rsidRPr="005E55DB">
        <w:rPr>
          <w:b/>
        </w:rPr>
        <w:t>3</w:t>
      </w:r>
      <w:r>
        <w:rPr>
          <w:b/>
        </w:rPr>
        <w:t>6</w:t>
      </w:r>
      <w:r w:rsidRPr="005E55DB">
        <w:rPr>
          <w:b/>
        </w:rPr>
        <w:t xml:space="preserve"> </w:t>
      </w:r>
      <w:r w:rsidRPr="005E55DB">
        <w:t>(в соответствии Уставом школы</w:t>
      </w:r>
      <w:r>
        <w:t xml:space="preserve"> и </w:t>
      </w:r>
      <w:r w:rsidRPr="005E55DB">
        <w:t xml:space="preserve">Положением о </w:t>
      </w:r>
      <w:r>
        <w:t>рабочих программах</w:t>
      </w:r>
      <w:r w:rsidRPr="005E55DB">
        <w:t>)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  <w:rPr>
          <w:b/>
        </w:rPr>
      </w:pPr>
      <w:r>
        <w:rPr>
          <w:b/>
        </w:rPr>
        <w:t>О</w:t>
      </w:r>
      <w:r w:rsidRPr="005E55DB">
        <w:rPr>
          <w:b/>
        </w:rPr>
        <w:t>бщее количество часов в 8 классе – 3</w:t>
      </w:r>
      <w:r>
        <w:rPr>
          <w:b/>
        </w:rPr>
        <w:t>6</w:t>
      </w:r>
      <w:r w:rsidRPr="005E55DB">
        <w:rPr>
          <w:b/>
        </w:rPr>
        <w:t xml:space="preserve"> часов</w:t>
      </w:r>
    </w:p>
    <w:p w:rsidR="00AC3E11" w:rsidRPr="005E55DB" w:rsidRDefault="00AC3E11" w:rsidP="00AC3E11">
      <w:pPr>
        <w:pStyle w:val="1"/>
        <w:spacing w:line="276" w:lineRule="auto"/>
        <w:ind w:firstLine="567"/>
        <w:contextualSpacing/>
        <w:jc w:val="both"/>
        <w:rPr>
          <w:b w:val="0"/>
        </w:rPr>
      </w:pPr>
      <w:r w:rsidRPr="005E55DB">
        <w:rPr>
          <w:b w:val="0"/>
        </w:rPr>
        <w:t>В данном планировании курса содержится социально-личностные характеристики писателей, современная научная оценка их творчества, литературоведческий и стилистический анализ прозаических и поэтических произведений. Учащимся предлагается работать над идейным смыслом, композицией, сюжетом, системой образов и языковым стилем литературы произведений. Исходным принципом изложения материала является хронологический.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 xml:space="preserve">Изучение литературы в 8 классе направлено на достижение следующих </w:t>
      </w:r>
      <w:r w:rsidRPr="005E55DB">
        <w:rPr>
          <w:b/>
        </w:rPr>
        <w:t>целей</w:t>
      </w:r>
      <w:r w:rsidRPr="005E55DB">
        <w:t>: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</w:t>
      </w:r>
      <w:r w:rsidRPr="00B01FC6">
        <w:rPr>
          <w:b/>
        </w:rPr>
        <w:t>воспитание</w:t>
      </w:r>
      <w:r w:rsidRPr="005E55DB">
        <w:t xml:space="preserve"> духовно-развитой личности; формирование гуманистического мировоззрения,  гражданского сознания, чувства патриотизма, любви и уважения к литературе и ценностям отечественной культуры;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</w:t>
      </w:r>
      <w:r w:rsidRPr="00B01FC6">
        <w:rPr>
          <w:b/>
        </w:rPr>
        <w:t>развитие</w:t>
      </w:r>
      <w:r w:rsidRPr="005E55DB">
        <w:t xml:space="preserve">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</w:t>
      </w:r>
      <w:r w:rsidRPr="00B01FC6">
        <w:rPr>
          <w:b/>
        </w:rPr>
        <w:t>освоение</w:t>
      </w:r>
      <w:r w:rsidRPr="005E55DB">
        <w:t xml:space="preserve"> текстов художественных произведений в единстве содержания и формы, основных историко-литературных сведений и теоретико-литературных понятий; 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</w:t>
      </w:r>
      <w:r w:rsidRPr="00B01FC6">
        <w:rPr>
          <w:b/>
        </w:rPr>
        <w:t>овладение</w:t>
      </w:r>
      <w:r w:rsidRPr="005E55DB">
        <w:t xml:space="preserve"> умениями чтения и анализа художественных произведений с привлечением базовых литературных понятий и необходимых сведений по истории литературы; выявления в произведениях конкретно-исторического и общечеловеческого содержания; грамотного использования русского литературного языка при создании собственных устных и письменных высказываний.</w:t>
      </w:r>
    </w:p>
    <w:p w:rsidR="00AC3E11" w:rsidRPr="005E55DB" w:rsidRDefault="00AC3E11" w:rsidP="00AC3E11">
      <w:pPr>
        <w:spacing w:line="276" w:lineRule="auto"/>
        <w:ind w:left="567"/>
        <w:contextualSpacing/>
        <w:jc w:val="both"/>
      </w:pPr>
      <w:r w:rsidRPr="005E55DB">
        <w:t xml:space="preserve">Изучение литературы в 8 классе способствует решению следующих </w:t>
      </w:r>
      <w:r w:rsidRPr="005E55DB">
        <w:rPr>
          <w:b/>
        </w:rPr>
        <w:t>задач</w:t>
      </w:r>
      <w:r w:rsidRPr="005E55DB">
        <w:t>: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</w:t>
      </w:r>
      <w:r w:rsidRPr="00B01FC6">
        <w:rPr>
          <w:b/>
        </w:rPr>
        <w:t>обогащение</w:t>
      </w:r>
      <w:r w:rsidRPr="005E55DB">
        <w:t xml:space="preserve"> духовно-нравственного опыта и расширение эстетического кругозора учащихся;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</w:t>
      </w:r>
      <w:r w:rsidRPr="00B01FC6">
        <w:rPr>
          <w:b/>
        </w:rPr>
        <w:t>формирование</w:t>
      </w:r>
      <w:r w:rsidRPr="005E55DB">
        <w:t xml:space="preserve"> умения соотносить нравственные идеалы произведений русской и родной литературы, выявлять их сходство и национально-обусловленное своеобразие художественных решений;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</w:t>
      </w:r>
      <w:r w:rsidRPr="00B01FC6">
        <w:rPr>
          <w:b/>
        </w:rPr>
        <w:t>совершенствование</w:t>
      </w:r>
      <w:r w:rsidRPr="005E55DB">
        <w:t xml:space="preserve"> речевой деятельности учащихся: умений и навыков, обеспечивающих владение русским литературным языком, его изобразительно-выразительными средствами. </w:t>
      </w:r>
    </w:p>
    <w:p w:rsidR="00AC3E11" w:rsidRPr="005E55DB" w:rsidRDefault="00AC3E11" w:rsidP="00AC3E11">
      <w:pPr>
        <w:spacing w:line="276" w:lineRule="auto"/>
        <w:ind w:left="360" w:firstLine="567"/>
        <w:contextualSpacing/>
        <w:jc w:val="both"/>
      </w:pPr>
      <w:r w:rsidRPr="005E55DB">
        <w:rPr>
          <w:b/>
        </w:rPr>
        <w:t xml:space="preserve">       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  <w:rPr>
          <w:b/>
        </w:rPr>
      </w:pPr>
      <w:r w:rsidRPr="005E55DB">
        <w:rPr>
          <w:b/>
        </w:rPr>
        <w:t>Содержание курса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Введение.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Русская литература и история.  Интерес русских писателей к историческому прошлому своего народа.  Историзм творчества классиков русской литературы.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Устное народное творчество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lastRenderedPageBreak/>
        <w:t>В мире русской народной песни (лирические, исторические песни).  Отражение жизни народа в народной песне: «В темной лесе»,  «Уж ты ночка, ноченька темная...», «Вдоль по улице метелица метет...», «Пугачев в темнице»,  «Пугачев казнен».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Частушки как малый песенный жанр.  Отражение различных сторон жизни народа в частушках.  Разнообразие тематики частушек.  Поэтика частушек.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Предания  как исторический жанр русской народной прозы.  «О Пугачеве», «О покорении Сибири Ермаком...».  особенности содержания и формы народных преданий.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Теория литературы.  Народная песня, частушка (развитие представлений).  Предание (развитие представлений).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Из древнерусской литературы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Из «Жития Александра Невского».  Защита русских земель от нашествий и набегов врагов.  Бранные подвиги Александра Невского и его духовный подвиг самопожертвования.  Художественные особенности воинской повести и жития.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«Шемякин суд». Изображение действительных и вымышленных событий – главное новшество литературы 17 века.  Новые литературные герои – крестьянские и купеческие сыновья.  Сатира на судебные порядки. Комические ситуации с двумя плутами.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«Шемякин суд» - «кривосуд» (Шемяка «посулы любил, потому что он и судил»).  Особенности поэтики бытовой сатирической повести.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Теория литературы.  Летопись.  Древнерусская повесть (развитие представлений).  Житие как жанр литературы (начальные представления).  Сатирическая повесть как жанр древнерусской литературы (начальные представления).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Из литературы 18 века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Классицизм и сентиментализм в русской литературе. «Повесть о Шемякином суде». Сатирическая направленность и жанровые особенности повести. Притча и бытовая сказка. 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b/>
          <w:color w:val="000000"/>
        </w:rPr>
      </w:pPr>
      <w:r w:rsidRPr="005E55DB">
        <w:rPr>
          <w:b/>
          <w:color w:val="000000"/>
        </w:rPr>
        <w:t xml:space="preserve">Н.М. Карамзин 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Слово о писателе. Повесть «Наталья, боярская дочь». Историческая основап и сентиментальный сюжет повести. Особенности языка и стиля повести. 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</w:t>
      </w:r>
      <w:r w:rsidRPr="005E55DB">
        <w:rPr>
          <w:b/>
          <w:bCs/>
          <w:color w:val="000000"/>
        </w:rPr>
        <w:t>Иван Андреевич Крылов</w:t>
      </w:r>
      <w:r w:rsidRPr="005E55DB">
        <w:rPr>
          <w:color w:val="000000"/>
        </w:rPr>
        <w:t>.  Поэт и мудрец.  Язвительный сатирики и баснописец.  Краткий рассказ о писателе.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«Лягушки, просящие царя». Критика «общественного договора» Ж.-Ж.Руссо.  Мораль басни.  «Обзор».  Критика вмешательства императора Александра 1 в стратегию и тактику Кутузова В отечественной войне 1812 года.  Мораль басни.  Осмеяние пороков:  самонадеянности, безответственности,  зазнайства.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Теория литературы.  Басня.  Мораль.  Аллегория (развитие представлений).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Из литературы 19 века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 </w:t>
      </w:r>
      <w:r w:rsidRPr="005E55DB">
        <w:rPr>
          <w:b/>
          <w:bCs/>
          <w:color w:val="000000"/>
        </w:rPr>
        <w:t>Александр Сергеевич Пушкин</w:t>
      </w:r>
      <w:r w:rsidRPr="005E55DB">
        <w:rPr>
          <w:color w:val="000000"/>
        </w:rPr>
        <w:t>. Краткий рассказ об отношении поэта к истории и исторической теме в литературе.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«Туча».  Разноплановость содержания стихотворения – зарисовка природы, отклик на десятилетие восстания декабристов.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К*** («Я помню чудное мгновенье...»).  Обогащение любовной лирики мотивами пробуждения души к творчеству.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«19 октября».  Мотивы дружбы, прочного союза и единения друзей.  Дружба как нравственный жизненный стержень сообщества избранных.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«История Пугачева» (отрывки).  Заглавие Пушкина («История Пугачева») и поправка Николая 1 («История пугачевского бунта»), принятая Пушкиным как более точная.  Смысловое различие.  История пугачевского восстания в художественном произведении и историческом труде писателя и историка.  Пугачев и народное восстание.  Отношение народа, дворян и автора к предводителю восстания.  Бунт «бессмысленный и беспощадный» (А.С.Пушкин).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lastRenderedPageBreak/>
        <w:t> Роман «Капитанская дочка».  Гринев – жизненный путь героя, формирование характера («Береги честь смолоду»).  Маша Миронова – нравственная красота героини.  Швабрин – антигерой.  Значение образа Савельича в романе.  Особенности композиции.  Гуманизм и историзм Пушкина.  Историческая правда и художественный вымысел в романе.  Фольклорные мотивы в романе.  Различие авторской позиции в «Капитанской дочке» и «Истории Пугачева».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Теория литературы.  Историзм художественной литературы (начальные представления).  Роман (начальные представления).  Реализм (начальные представления).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«Пиковая дама».  Место повести в контексте творчества Пушкина.  Проблема «человек и судьба» в идейном содержании произведения.  Соотношение случайного и закономерного.  Смысл названия повести и эпиграфа к ней.  Композиция повести: система предсказаний, намеков и символических соответствий.  Функции эпиграфов.  Система образов-персонажей, сочетание в них реального и символического планов, значение образа Петербурга.  Идейно-композиционная функция фантастики.  Мотив карт и карточной игры, символика чисел.  Эпилог, его место в философской концепции повести.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Михаил Юрьевич Лермонтов</w:t>
      </w:r>
      <w:r w:rsidRPr="005E55DB">
        <w:rPr>
          <w:color w:val="000000"/>
        </w:rPr>
        <w:t>.  Краткий рассказ о писателе, отношение к историческим темам и воплощение этих тем в его творчестве.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«Мцыри».  Поэма о вольнолюбивом юноше, вырванном из родной среды и воспитанном в чуждом ему обществе.  Свободный, мятежный, сильный дух героя.  Мцыри как романтический герой.  Образ монастыря и образы природы, их роль в произведении.  Романтически-условный историзм поэмы.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Теория литературы.  Поэма (развитие представлений).  Романтический герой (начальные представления), романтическая поэма (начальные представления).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Николай Васильевич Гоголь</w:t>
      </w:r>
      <w:r w:rsidRPr="005E55DB">
        <w:rPr>
          <w:color w:val="000000"/>
        </w:rPr>
        <w:t>.  Краткий рассказ о писателе, его отношение к истории, исторической теме в художественном произведении.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«Ревизор».  Комедия «со злостью и солью».  История создания и история постановки комедии.  Поворот русской драматургии к социальной теме.  Отношение современной писателю критики, общественности к комедии «Ревизор».  Разоблачение пороков чиновничества.  Цель автора – высмеять «все дурное в России» (Н.В.Гоголь).  Новизна финала, немой сцены, своеобразие действия пьесы «от начала до конца вытекает их характеров» (В.И.Немирович-Данченко).  Хлестаков и «миражная интрига» (Ю. Манн).  Хлестаковщина как общественное явление.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Теория литературы.  Комедия (развитие представлений).  Сатира и юмор (развитие представлений).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 xml:space="preserve"> «Шинель».  Образ «маленького человека» в литературе.  Потеря Акакием Акакиевичем Башмачкиным  лица (одиночество, косноязычие).  Шинель как последняя надежда согреться в холодном мире.  Тщетность этой мечты.  Петербург как символ вечного адского холода.  Незлобивость  мелкого чиновника, обладающего духовной силой и противостоящего бездушию общества.  Роль фантастики в художественном произведении.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color w:val="000000"/>
        </w:rPr>
        <w:t>Иван Сергеевич Тургенев. Слово о писателе.</w:t>
      </w:r>
      <w:r w:rsidRPr="005E55DB">
        <w:rPr>
          <w:color w:val="000000"/>
        </w:rPr>
        <w:t xml:space="preserve"> 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Повесть «Ася». Образ «тургеневской  девушки» в повести. Особенности историзма. Характеристика героев повести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Михаил Евграфович Салтыков-Щедрин</w:t>
      </w:r>
      <w:r w:rsidRPr="005E55DB">
        <w:rPr>
          <w:color w:val="000000"/>
        </w:rPr>
        <w:t>.  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Краткий рассказ о писателе, редакторе, издателе.  Художественно-политическая сатира на современные писателю порядки.  Ирония писателя-гражданина, бичующего основанный на бесправии народа строй. Гротескные образы градоначальников.  Пародия на официальные исторические сочинения. Теория литературы. Гипербола, гротеск (развитие представлений).  Литературная пародия (начальные представления).  Эзопов язык (развитие понятия).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</w:t>
      </w:r>
      <w:r w:rsidRPr="005E55DB">
        <w:rPr>
          <w:b/>
          <w:bCs/>
          <w:color w:val="000000"/>
        </w:rPr>
        <w:t>Лев Николаевич Толстой</w:t>
      </w:r>
      <w:r w:rsidRPr="005E55DB">
        <w:rPr>
          <w:color w:val="000000"/>
        </w:rPr>
        <w:t xml:space="preserve">.  Краткий рассказ о писателе.  Идеал взаимной любви и согласия в обществе.  «После бала».  Идея разделенности двух Россий.  Противоречие между сословиями и внутри сословий.  Контраст как средство раскрытия конфликта.  Психологизм рассказа.  Нравственность в </w:t>
      </w:r>
      <w:r w:rsidRPr="005E55DB">
        <w:rPr>
          <w:color w:val="000000"/>
        </w:rPr>
        <w:lastRenderedPageBreak/>
        <w:t>основе поступков героя.  Мечта о воссоединении дворянства и народа. Теория литературы. Художественная деталь.  Антитеза (развитие представлений).  Композиция (развитие представлений).  Роль антитезы в композиции произведений.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Антон Павлович Чехов</w:t>
      </w:r>
      <w:r w:rsidRPr="005E55DB">
        <w:rPr>
          <w:color w:val="000000"/>
        </w:rPr>
        <w:t>.  Краткий рассказ о писателе. «О любви» (из трилогии).  История  о любви и упущенном счастье. Теория литературы.  Психологизм художественной литературы (развитие представлений).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b/>
          <w:bCs/>
          <w:color w:val="000000"/>
        </w:rPr>
      </w:pPr>
      <w:r w:rsidRPr="005E55DB">
        <w:rPr>
          <w:b/>
          <w:bCs/>
          <w:color w:val="000000"/>
        </w:rPr>
        <w:t>Из русской литературы 20 века</w:t>
      </w:r>
    </w:p>
    <w:p w:rsidR="00AC3E11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bCs/>
          <w:color w:val="000000"/>
        </w:rPr>
      </w:pPr>
      <w:r w:rsidRPr="005E55DB">
        <w:rPr>
          <w:bCs/>
          <w:color w:val="000000"/>
        </w:rPr>
        <w:t xml:space="preserve">Обзор творчества поэтов </w:t>
      </w:r>
      <w:r>
        <w:rPr>
          <w:bCs/>
          <w:color w:val="000000"/>
        </w:rPr>
        <w:t xml:space="preserve">Серебряного века: М. Цветаева, А. Ахматова, А.Блок, С.Есенин, О. Мандельштам и др. обращенрие писателей к художественному опыту своих предшественников. Исторические события и их восприятие современниками. Своеобразие русской поэзии </w:t>
      </w:r>
      <w:r>
        <w:rPr>
          <w:bCs/>
          <w:color w:val="000000"/>
          <w:lang w:val="en-US"/>
        </w:rPr>
        <w:t>XX</w:t>
      </w:r>
      <w:r w:rsidRPr="005E55DB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века. Художественные искания русских писателей </w:t>
      </w:r>
      <w:r>
        <w:rPr>
          <w:bCs/>
          <w:color w:val="000000"/>
          <w:lang w:val="en-US"/>
        </w:rPr>
        <w:t>XX</w:t>
      </w:r>
      <w:r w:rsidRPr="00AC3E11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века. 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b/>
          <w:color w:val="000000"/>
        </w:rPr>
      </w:pPr>
      <w:r w:rsidRPr="005E55DB">
        <w:rPr>
          <w:b/>
          <w:bCs/>
          <w:color w:val="000000"/>
        </w:rPr>
        <w:t>Максим Горький</w:t>
      </w:r>
      <w:r>
        <w:rPr>
          <w:b/>
          <w:bCs/>
          <w:color w:val="000000"/>
        </w:rPr>
        <w:t xml:space="preserve">. </w:t>
      </w:r>
      <w:r w:rsidRPr="005E55DB">
        <w:rPr>
          <w:bCs/>
          <w:color w:val="000000"/>
        </w:rPr>
        <w:t>(возможен выбор другого пситаеля)</w:t>
      </w:r>
      <w:r>
        <w:rPr>
          <w:b/>
          <w:bCs/>
          <w:color w:val="000000"/>
        </w:rPr>
        <w:t xml:space="preserve">  </w:t>
      </w:r>
      <w:r w:rsidRPr="005E55DB">
        <w:rPr>
          <w:bCs/>
          <w:color w:val="000000"/>
        </w:rPr>
        <w:t>Слов о писателе. Рассказ «Челкаш»</w:t>
      </w:r>
      <w:r>
        <w:rPr>
          <w:bCs/>
          <w:color w:val="000000"/>
        </w:rPr>
        <w:t xml:space="preserve"> как романтическое произведение. Герои и их судьбы в рассказе. Романтизм в творчестве писателя. </w:t>
      </w:r>
    </w:p>
    <w:p w:rsidR="00AC3E11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</w:t>
      </w:r>
      <w:r w:rsidRPr="005E55DB">
        <w:rPr>
          <w:b/>
          <w:bCs/>
          <w:color w:val="000000"/>
        </w:rPr>
        <w:t>Александр Александрович Блок</w:t>
      </w:r>
      <w:r w:rsidRPr="005E55DB">
        <w:rPr>
          <w:color w:val="000000"/>
        </w:rPr>
        <w:t>.  Краткий рассказ о поэте.</w:t>
      </w:r>
      <w:r>
        <w:rPr>
          <w:color w:val="000000"/>
        </w:rPr>
        <w:t xml:space="preserve"> Цикл стихотворений «На поле Куликовом».</w:t>
      </w:r>
      <w:r w:rsidRPr="005E55DB">
        <w:rPr>
          <w:color w:val="000000"/>
        </w:rPr>
        <w:t xml:space="preserve">  Историческая тема в </w:t>
      </w:r>
      <w:r>
        <w:rPr>
          <w:color w:val="000000"/>
        </w:rPr>
        <w:t>творчестве поэта</w:t>
      </w:r>
      <w:r w:rsidRPr="005E55DB">
        <w:rPr>
          <w:color w:val="000000"/>
        </w:rPr>
        <w:t>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Александр Трифонович Твардовский</w:t>
      </w:r>
      <w:r w:rsidRPr="005E55DB">
        <w:rPr>
          <w:color w:val="000000"/>
        </w:rPr>
        <w:t>.  Краткий рассказ о писателе.</w:t>
      </w:r>
      <w:r>
        <w:rPr>
          <w:color w:val="000000"/>
        </w:rPr>
        <w:t xml:space="preserve"> </w:t>
      </w:r>
      <w:r w:rsidRPr="005E55DB">
        <w:rPr>
          <w:color w:val="000000"/>
        </w:rPr>
        <w:t>«Василий Теркин».  Жизнь народа на крутых переломах и поворотах истории в произведениях поэта.  Поэтическая энциклопедия Великой отечественной войны.  Тема служения Родине.  Новаторский характер Василия Теркина – сочетание черт крестьянина и убеждений гражданина, защитника родной страны.  Картины жизни воюющего народа.  Реалистическая правда о войне в поэме.  Юмор.  Язык поэмы.  Связь фольклора и литературы.  Композиция поэмы.  Восприятие поэмы читателями-фронтовиками.  Оценка поэмы в литературной критике.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</w:t>
      </w:r>
      <w:r w:rsidRPr="005E55DB">
        <w:rPr>
          <w:b/>
          <w:bCs/>
          <w:color w:val="000000"/>
        </w:rPr>
        <w:t>Андрей Платонович Платонов</w:t>
      </w:r>
      <w:r w:rsidRPr="005E55DB">
        <w:rPr>
          <w:color w:val="000000"/>
        </w:rPr>
        <w:t>.  Краткий рассказ о жизни писателя.</w:t>
      </w:r>
      <w:r>
        <w:rPr>
          <w:color w:val="000000"/>
        </w:rPr>
        <w:t xml:space="preserve"> </w:t>
      </w:r>
      <w:r w:rsidRPr="005E55DB">
        <w:rPr>
          <w:color w:val="000000"/>
        </w:rPr>
        <w:t>«Возвращение».  Утверждение доброты, сострадания, гуманизма в душах солдат, вернувшихся с войны.  Изображение негромкого героизма тружеников тыла.  Нравственная проблематика рассказа.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Стихи и песни о Великой Отечественной войне 1941-1945 годов.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Традиции в изображении боевых подвигов народа и военных будней.  Героизм воинов,  защищающих свою Родину: М.Исаковский. «Катюша», «Враги сожгли родную хату»; Б.Окуджава. «Песенка о пехоте», «Здесь птицы не поют...»; А.Фатьянов. «Соловьи»; Л.Ошанин. «Дороги» и другие.  Лирические и героические песни в годы Великой Отечественной войны.  Их призывно-воодушевляющий характер.  Выражение в лирической песне сокровенных чувств и переживаний каждого солдата.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Из зарубежной литературы.</w:t>
      </w:r>
    </w:p>
    <w:p w:rsidR="00AC3E11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 </w:t>
      </w:r>
      <w:r w:rsidRPr="005E55DB">
        <w:rPr>
          <w:b/>
          <w:bCs/>
          <w:color w:val="000000"/>
        </w:rPr>
        <w:t>Вальтер Скотт</w:t>
      </w:r>
      <w:r w:rsidRPr="005E55DB">
        <w:rPr>
          <w:color w:val="000000"/>
        </w:rPr>
        <w:t>.  Краткий рассказ о писателе.</w:t>
      </w:r>
      <w:r>
        <w:rPr>
          <w:color w:val="000000"/>
        </w:rPr>
        <w:t xml:space="preserve"> </w:t>
      </w:r>
      <w:r w:rsidRPr="005E55DB">
        <w:rPr>
          <w:color w:val="000000"/>
        </w:rPr>
        <w:t>«Айвенго».  Исторический роман.  Средневековая Англия в романе.  Главные герои и события.  История, изображенная «домашним образом: мысли и чувства героев,  переданные сквозь призму домашнего быта, обстановки, семейных устоев и отношений.</w:t>
      </w:r>
    </w:p>
    <w:p w:rsidR="00AC3E11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b/>
          <w:color w:val="000000"/>
        </w:rPr>
      </w:pPr>
      <w:r w:rsidRPr="00847DBF">
        <w:rPr>
          <w:b/>
          <w:color w:val="000000"/>
        </w:rPr>
        <w:t xml:space="preserve">Писатели народов России </w:t>
      </w:r>
    </w:p>
    <w:p w:rsidR="00AC3E11" w:rsidRPr="00847DBF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</w:pPr>
      <w:r w:rsidRPr="00847DBF">
        <w:rPr>
          <w:bCs/>
          <w:shd w:val="clear" w:color="auto" w:fill="FFFFFF"/>
        </w:rPr>
        <w:t>Адель Кутуй. Обзор творчества писателя. Повесть «Неотосланные письма». Анализ повести.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b/>
          <w:bCs/>
          <w:color w:val="000000"/>
        </w:rPr>
        <w:t>Для заучивания наизусть: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Исторические песни. О Пугачеве, Ермаке (на выбор)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А.С.Пушкин «Капитанская дочка» (отрывок)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М.Ю.Лермонтов «Мцыри» (отрывки по выбору обучающихся)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Н.В.Гоголь «Ревизор» ( монолог одного из героев на выбор)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Л.Н.Толстой «После бала» (отрывок на выбор)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А.Т.Твардовский «Василий Теркин» (отрывок на выбор)</w:t>
      </w:r>
    </w:p>
    <w:p w:rsidR="00AC3E11" w:rsidRPr="005E55DB" w:rsidRDefault="00AC3E11" w:rsidP="00AC3E11">
      <w:pPr>
        <w:pStyle w:val="a6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E55DB">
        <w:rPr>
          <w:color w:val="000000"/>
        </w:rPr>
        <w:t>О родине и родной природе ( 3 стихотворения на выбор)</w:t>
      </w:r>
    </w:p>
    <w:p w:rsidR="00AC3E11" w:rsidRDefault="00AC3E11" w:rsidP="00AC3E11">
      <w:pPr>
        <w:spacing w:line="276" w:lineRule="auto"/>
        <w:ind w:left="360" w:firstLine="567"/>
        <w:contextualSpacing/>
        <w:jc w:val="both"/>
        <w:rPr>
          <w:b/>
        </w:rPr>
      </w:pPr>
    </w:p>
    <w:p w:rsidR="00AC3E11" w:rsidRPr="005E55DB" w:rsidRDefault="00AC3E11" w:rsidP="00AC3E11">
      <w:pPr>
        <w:spacing w:line="276" w:lineRule="auto"/>
        <w:ind w:left="360" w:firstLine="567"/>
        <w:contextualSpacing/>
        <w:jc w:val="center"/>
        <w:rPr>
          <w:b/>
        </w:rPr>
      </w:pPr>
      <w:r>
        <w:rPr>
          <w:b/>
        </w:rPr>
        <w:lastRenderedPageBreak/>
        <w:t>Виды контроля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rPr>
          <w:b/>
        </w:rPr>
        <w:t xml:space="preserve"> </w:t>
      </w:r>
      <w:r w:rsidRPr="005E55DB">
        <w:t>промежуточный: пересказ (подробный, сжатый, выборочный, с изменением лица); выразительное чтение, развернутый ответ на вопрос, анализ эпизода; составление простого или сложного плана по произведению, в том числе цитатного; составление сравнительной характеристики по заданным критериям; викторина, игра.</w:t>
      </w:r>
    </w:p>
    <w:p w:rsidR="00AC3E11" w:rsidRPr="005E55DB" w:rsidRDefault="00AC3E11" w:rsidP="00AC3E11">
      <w:pPr>
        <w:numPr>
          <w:ilvl w:val="0"/>
          <w:numId w:val="1"/>
        </w:numPr>
        <w:tabs>
          <w:tab w:val="clear" w:pos="720"/>
          <w:tab w:val="num" w:pos="0"/>
        </w:tabs>
        <w:spacing w:line="276" w:lineRule="auto"/>
        <w:ind w:left="0" w:firstLine="567"/>
        <w:contextualSpacing/>
        <w:jc w:val="both"/>
      </w:pPr>
      <w:r w:rsidRPr="005E55DB">
        <w:t xml:space="preserve"> итоговый (за полугодие): сочинение на основе литературного произведения или анализ эпизода; тест, включающий задания с выбором ответа, с кратким ответом, проверяющие начитанность учащегося; теоретико-литературные знания; творческий зачет, защита проектов.</w:t>
      </w:r>
    </w:p>
    <w:p w:rsidR="00AC3E11" w:rsidRDefault="00AC3E11" w:rsidP="00AC3E11">
      <w:pPr>
        <w:spacing w:line="276" w:lineRule="auto"/>
        <w:ind w:firstLine="567"/>
        <w:contextualSpacing/>
        <w:jc w:val="center"/>
        <w:rPr>
          <w:b/>
        </w:rPr>
      </w:pPr>
    </w:p>
    <w:p w:rsidR="00AC3E11" w:rsidRPr="005E55DB" w:rsidRDefault="00AC3E11" w:rsidP="00AC3E11">
      <w:pPr>
        <w:spacing w:line="276" w:lineRule="auto"/>
        <w:ind w:firstLine="567"/>
        <w:contextualSpacing/>
        <w:jc w:val="center"/>
        <w:rPr>
          <w:b/>
        </w:rPr>
      </w:pPr>
      <w:r w:rsidRPr="005E55DB">
        <w:rPr>
          <w:b/>
        </w:rPr>
        <w:t>Оценка уровня литературной подготовки школьника 8 класса.</w:t>
      </w:r>
    </w:p>
    <w:p w:rsidR="00AC3E11" w:rsidRPr="00D840C0" w:rsidRDefault="00AC3E11" w:rsidP="00AC3E11">
      <w:pPr>
        <w:spacing w:line="276" w:lineRule="auto"/>
        <w:ind w:firstLine="567"/>
        <w:contextualSpacing/>
        <w:jc w:val="center"/>
        <w:rPr>
          <w:b/>
        </w:rPr>
      </w:pPr>
      <w:r w:rsidRPr="005E55DB">
        <w:rPr>
          <w:b/>
        </w:rPr>
        <w:t>Основные виды устных и письменных работ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Изучение литературы в школе признано обеспечить: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- приобщение учащихся к богатствам отечественной и мировой, художественной  литературы, формирование их представлений  о литературе,  как об одном  из важнейших достижений культуры;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- формирование гуманистического мировоззрения учащихся;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- развитие у учащихся способностей эстетического восприятия и оценки произведений литературы, а также отраженных в них явлений жизни;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- воспитание высоких нравственных качеств личности, патриотических чувств, гражданской позиции;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- воспитание культуры речи учащихся.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rPr>
          <w:b/>
        </w:rPr>
        <w:t>Устно</w:t>
      </w:r>
      <w:r w:rsidRPr="005E55DB">
        <w:t>: правильное, беглое и выразительное чтение вслух художественных и учебных текстов, в том числе и чтение наизусть.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Устный пересказ – подробный, выборочный, сжатый (или краткий) от другого лица, художественный  (с использованием художественных особенностей текста) – небольшого отрывка, главы повести, рассказа, сказки.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Развернутый ответ на вопрос, рассказ  о литературном герое, характеристика героя (в том числе групповая, сравнительная).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Отзыв на самостоятельно прочитанное произведение, звукозапись, актерское чтение , просмотренный фильм , телепередачу, спектакль, иллюстрацию. Подготовка сообщения, доклада, эссэ, интервью на литературную тему, диалог литературных героев (на основе прочитанного).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Свободное владение монологической и диалогической речью в объеме изученных произведений (в процессе беседы, сообщений, докладов и пр.)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Использование словарей (орфографических, орфоэпических, литературных, энциклопедических, мифологических, словарей имен и.т.д.), каталогов.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rPr>
          <w:b/>
        </w:rPr>
        <w:t xml:space="preserve">Письменно: </w:t>
      </w:r>
      <w:r w:rsidRPr="005E55DB">
        <w:t>письменный развернутый  ответ</w:t>
      </w:r>
      <w:r w:rsidRPr="005E55DB">
        <w:rPr>
          <w:b/>
        </w:rPr>
        <w:t xml:space="preserve"> </w:t>
      </w:r>
      <w:r w:rsidRPr="005E55DB">
        <w:t>на вопрос в связи с изучаемым художественным произведением, сочинение-миниатюра, сочинение на литературную и свободную тему небольшого объема в соответствии  с изученным.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Создание небольшого письменного отзыва на самостоятельно прочитанную книгу, картину, художественное чтение, фильм, спектакль.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Создание письменного  плана будущего сочинения, доклада (простого и сложного).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Создание письменного оригинального произведения (поучения, наставления, сказки, былины, частушки, рассказа, стихотворения).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>Свободное владение письменной речью в объеме курса литературы, изучаемого в 5-9 классах.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  <w:r w:rsidRPr="005E55DB">
        <w:t xml:space="preserve"> </w:t>
      </w: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</w:p>
    <w:p w:rsidR="00AC3E11" w:rsidRPr="005E55DB" w:rsidRDefault="00AC3E11" w:rsidP="00AC3E11">
      <w:pPr>
        <w:spacing w:line="276" w:lineRule="auto"/>
        <w:ind w:firstLine="567"/>
        <w:contextualSpacing/>
        <w:jc w:val="both"/>
      </w:pPr>
    </w:p>
    <w:p w:rsidR="00A74082" w:rsidRDefault="00A74082">
      <w:bookmarkStart w:id="0" w:name="_GoBack"/>
      <w:bookmarkEnd w:id="0"/>
    </w:p>
    <w:sectPr w:rsidR="00A74082" w:rsidSect="00B01FC6">
      <w:footerReference w:type="even" r:id="rId6"/>
      <w:footerReference w:type="default" r:id="rId7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4103" w:rsidRDefault="00AC3E11" w:rsidP="00DC74B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E4103" w:rsidRDefault="00AC3E1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4103" w:rsidRDefault="00AC3E11" w:rsidP="00DC74B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0E4103" w:rsidRDefault="00AC3E11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86292"/>
    <w:multiLevelType w:val="hybridMultilevel"/>
    <w:tmpl w:val="6C2E82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2BB"/>
    <w:rsid w:val="006F02BB"/>
    <w:rsid w:val="00A74082"/>
    <w:rsid w:val="00AC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E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C3E11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AC3E11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3E1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AC3E1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footer"/>
    <w:basedOn w:val="a"/>
    <w:link w:val="a4"/>
    <w:rsid w:val="00AC3E1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AC3E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C3E11"/>
  </w:style>
  <w:style w:type="paragraph" w:styleId="a6">
    <w:name w:val="Normal (Web)"/>
    <w:basedOn w:val="a"/>
    <w:rsid w:val="00AC3E1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E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C3E11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AC3E11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3E1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AC3E1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footer"/>
    <w:basedOn w:val="a"/>
    <w:link w:val="a4"/>
    <w:rsid w:val="00AC3E1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AC3E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C3E11"/>
  </w:style>
  <w:style w:type="paragraph" w:styleId="a6">
    <w:name w:val="Normal (Web)"/>
    <w:basedOn w:val="a"/>
    <w:rsid w:val="00AC3E1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2408</Words>
  <Characters>13731</Characters>
  <Application>Microsoft Office Word</Application>
  <DocSecurity>0</DocSecurity>
  <Lines>114</Lines>
  <Paragraphs>32</Paragraphs>
  <ScaleCrop>false</ScaleCrop>
  <Company/>
  <LinksUpToDate>false</LinksUpToDate>
  <CharactersWithSpaces>16107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2016-04-02T17:19:00Z</dcterms:created>
  <dcterms:modified xsi:type="dcterms:W3CDTF">2016-04-02T17:20:00Z</dcterms:modified>
</cp:coreProperties>
</file>